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3C" w:rsidRPr="00C2137E" w:rsidRDefault="00B7463C" w:rsidP="00B7463C">
      <w:pPr>
        <w:widowControl w:val="0"/>
        <w:autoSpaceDE w:val="0"/>
        <w:autoSpaceDN w:val="0"/>
        <w:adjustRightInd w:val="0"/>
        <w:spacing w:after="0"/>
        <w:jc w:val="center"/>
        <w:rPr>
          <w:rFonts w:ascii="Courier" w:hAnsi="Courier" w:cs="Cambria-Bold"/>
          <w:b/>
          <w:bCs/>
          <w:color w:val="000000"/>
          <w:szCs w:val="36"/>
        </w:rPr>
      </w:pPr>
      <w:r w:rsidRPr="00C2137E">
        <w:rPr>
          <w:rFonts w:ascii="Courier" w:hAnsi="Courier" w:cs="Cambria-Bold"/>
          <w:b/>
          <w:bCs/>
          <w:color w:val="000000"/>
          <w:szCs w:val="36"/>
        </w:rPr>
        <w:t>Pafos,Inc.</w:t>
      </w:r>
    </w:p>
    <w:p w:rsidR="00B7463C" w:rsidRPr="00C2137E" w:rsidRDefault="00B7463C" w:rsidP="00B7463C">
      <w:pPr>
        <w:widowControl w:val="0"/>
        <w:autoSpaceDE w:val="0"/>
        <w:autoSpaceDN w:val="0"/>
        <w:adjustRightInd w:val="0"/>
        <w:spacing w:after="0"/>
        <w:jc w:val="center"/>
        <w:rPr>
          <w:rFonts w:ascii="Courier" w:hAnsi="Courier" w:cs="Cambria-Bold"/>
          <w:color w:val="000000"/>
          <w:szCs w:val="28"/>
        </w:rPr>
      </w:pPr>
      <w:r w:rsidRPr="00C2137E">
        <w:rPr>
          <w:rFonts w:ascii="Courier" w:hAnsi="Courier" w:cs="Cambria-Bold"/>
          <w:color w:val="000000"/>
          <w:szCs w:val="28"/>
        </w:rPr>
        <w:t>8832BradfordStreet</w:t>
      </w:r>
    </w:p>
    <w:p w:rsidR="00B7463C" w:rsidRPr="00C2137E" w:rsidRDefault="00B7463C" w:rsidP="00B7463C">
      <w:pPr>
        <w:widowControl w:val="0"/>
        <w:autoSpaceDE w:val="0"/>
        <w:autoSpaceDN w:val="0"/>
        <w:adjustRightInd w:val="0"/>
        <w:spacing w:after="0"/>
        <w:jc w:val="center"/>
        <w:rPr>
          <w:rFonts w:ascii="Courier" w:hAnsi="Courier" w:cs="Cambria-Bold"/>
          <w:color w:val="000000"/>
          <w:szCs w:val="28"/>
        </w:rPr>
      </w:pPr>
      <w:r w:rsidRPr="00C2137E">
        <w:rPr>
          <w:rFonts w:ascii="Courier" w:hAnsi="Courier" w:cs="Cambria-Bold"/>
          <w:color w:val="000000"/>
          <w:szCs w:val="28"/>
        </w:rPr>
        <w:t>Philadelphia,PA19115</w:t>
      </w:r>
    </w:p>
    <w:p w:rsidR="00B7463C" w:rsidRPr="00C2137E" w:rsidRDefault="00B7463C" w:rsidP="00B7463C">
      <w:pPr>
        <w:widowControl w:val="0"/>
        <w:autoSpaceDE w:val="0"/>
        <w:autoSpaceDN w:val="0"/>
        <w:adjustRightInd w:val="0"/>
        <w:spacing w:after="0"/>
        <w:jc w:val="center"/>
        <w:rPr>
          <w:rFonts w:ascii="Courier" w:hAnsi="Courier" w:cs="Cambria-Bold"/>
          <w:color w:val="000000"/>
          <w:szCs w:val="28"/>
        </w:rPr>
      </w:pPr>
      <w:r w:rsidRPr="00C2137E">
        <w:rPr>
          <w:rFonts w:ascii="Courier" w:hAnsi="Courier" w:cs="Cambria-Bold"/>
          <w:color w:val="000000"/>
          <w:szCs w:val="28"/>
        </w:rPr>
        <w:t>917-385-‐9680</w:t>
      </w:r>
    </w:p>
    <w:p w:rsidR="00B7463C" w:rsidRPr="00C2137E" w:rsidRDefault="00B7463C" w:rsidP="00B7463C">
      <w:pPr>
        <w:widowControl w:val="0"/>
        <w:autoSpaceDE w:val="0"/>
        <w:autoSpaceDN w:val="0"/>
        <w:adjustRightInd w:val="0"/>
        <w:spacing w:after="0"/>
        <w:jc w:val="center"/>
        <w:rPr>
          <w:rFonts w:ascii="Courier" w:hAnsi="Courier" w:cs="Cambria-Bold"/>
          <w:color w:val="000000"/>
          <w:szCs w:val="28"/>
        </w:rPr>
      </w:pPr>
      <w:r w:rsidRPr="00C2137E">
        <w:rPr>
          <w:rFonts w:ascii="Courier" w:hAnsi="Courier" w:cs="Cambria-Bold"/>
          <w:color w:val="000000"/>
          <w:szCs w:val="28"/>
        </w:rPr>
        <w:t>215‐969‐3898fax</w:t>
      </w:r>
    </w:p>
    <w:p w:rsidR="00B7463C" w:rsidRPr="00C2137E" w:rsidRDefault="00B7463C" w:rsidP="00B7463C">
      <w:pPr>
        <w:widowControl w:val="0"/>
        <w:autoSpaceDE w:val="0"/>
        <w:autoSpaceDN w:val="0"/>
        <w:adjustRightInd w:val="0"/>
        <w:spacing w:after="0"/>
        <w:jc w:val="center"/>
        <w:rPr>
          <w:rFonts w:ascii="Courier" w:hAnsi="Courier" w:cs="Cambria-Bold"/>
          <w:color w:val="0000FF"/>
          <w:szCs w:val="28"/>
        </w:rPr>
      </w:pPr>
      <w:r w:rsidRPr="00C2137E">
        <w:rPr>
          <w:rFonts w:ascii="Courier" w:hAnsi="Courier" w:cs="Cambria-Bold"/>
          <w:color w:val="0000FF"/>
          <w:szCs w:val="28"/>
        </w:rPr>
        <w:t>www.artpaley.com</w:t>
      </w:r>
    </w:p>
    <w:p w:rsidR="00B7463C" w:rsidRPr="00C2137E" w:rsidRDefault="005724D1" w:rsidP="00B7463C">
      <w:pPr>
        <w:jc w:val="center"/>
        <w:rPr>
          <w:rFonts w:ascii="Courier" w:hAnsi="Courier" w:cs="Cambria-Bold"/>
          <w:color w:val="0000FF"/>
          <w:szCs w:val="28"/>
        </w:rPr>
      </w:pPr>
      <w:hyperlink r:id="rId5" w:history="1">
        <w:r w:rsidR="00B7463C" w:rsidRPr="00C2137E">
          <w:rPr>
            <w:rStyle w:val="Hyperlink"/>
            <w:rFonts w:ascii="Courier" w:hAnsi="Courier" w:cs="Cambria-Bold"/>
            <w:szCs w:val="28"/>
          </w:rPr>
          <w:t>zdaas@aol.com</w:t>
        </w:r>
      </w:hyperlink>
    </w:p>
    <w:p w:rsidR="00B7463C" w:rsidRPr="00C2137E" w:rsidRDefault="00B7463C" w:rsidP="00B7463C">
      <w:pPr>
        <w:jc w:val="center"/>
        <w:rPr>
          <w:rFonts w:ascii="Courier" w:hAnsi="Courier" w:cs="Cambria-Bold"/>
          <w:color w:val="0000FF"/>
          <w:szCs w:val="28"/>
        </w:rPr>
      </w:pPr>
    </w:p>
    <w:p w:rsidR="00B7463C" w:rsidRPr="00C2137E" w:rsidRDefault="00162174" w:rsidP="00B7463C">
      <w:pPr>
        <w:jc w:val="right"/>
        <w:rPr>
          <w:rFonts w:ascii="Courier" w:hAnsi="Courier" w:cs="Cambria-Bold"/>
          <w:color w:val="000000" w:themeColor="text1"/>
          <w:szCs w:val="28"/>
        </w:rPr>
      </w:pPr>
      <w:r>
        <w:rPr>
          <w:rFonts w:ascii="Courier" w:hAnsi="Courier" w:cs="Cambria-Bold"/>
          <w:color w:val="000000" w:themeColor="text1"/>
          <w:szCs w:val="28"/>
        </w:rPr>
        <w:t>08/21/2013</w:t>
      </w:r>
    </w:p>
    <w:p w:rsidR="00B7463C" w:rsidRPr="00C2137E" w:rsidRDefault="00B7463C" w:rsidP="00B7463C">
      <w:pPr>
        <w:jc w:val="center"/>
        <w:rPr>
          <w:rFonts w:ascii="Courier" w:hAnsi="Courier" w:cs="Cambria-Bold"/>
          <w:b/>
          <w:color w:val="000000" w:themeColor="text1"/>
          <w:szCs w:val="28"/>
          <w:u w:val="single"/>
        </w:rPr>
      </w:pPr>
      <w:r w:rsidRPr="00C2137E">
        <w:rPr>
          <w:rFonts w:ascii="Courier" w:hAnsi="Courier" w:cs="Cambria-Bold"/>
          <w:b/>
          <w:color w:val="000000" w:themeColor="text1"/>
          <w:szCs w:val="28"/>
          <w:u w:val="single"/>
        </w:rPr>
        <w:t>Business Offer</w:t>
      </w:r>
    </w:p>
    <w:p w:rsidR="00B7463C" w:rsidRPr="00C2137E" w:rsidRDefault="00B7463C" w:rsidP="00B7463C">
      <w:pPr>
        <w:rPr>
          <w:rFonts w:ascii="Courier" w:hAnsi="Courier" w:cs="Cambria-Bold"/>
          <w:color w:val="000000" w:themeColor="text1"/>
          <w:szCs w:val="28"/>
        </w:rPr>
      </w:pPr>
      <w:r w:rsidRPr="00C2137E">
        <w:rPr>
          <w:rFonts w:ascii="Courier" w:hAnsi="Courier" w:cs="Cambria-Bold"/>
          <w:color w:val="000000" w:themeColor="text1"/>
          <w:szCs w:val="28"/>
        </w:rPr>
        <w:t xml:space="preserve">The following set of sound amplification equipment would be gladly provided for Your services by request. </w:t>
      </w:r>
    </w:p>
    <w:p w:rsidR="00B7463C" w:rsidRPr="00C2137E" w:rsidRDefault="00B7463C" w:rsidP="00B7463C">
      <w:pPr>
        <w:pStyle w:val="ListParagraph"/>
        <w:numPr>
          <w:ilvl w:val="0"/>
          <w:numId w:val="1"/>
        </w:numPr>
        <w:rPr>
          <w:rFonts w:ascii="Courier" w:hAnsi="Courier" w:cs="Cambria-Bold"/>
          <w:color w:val="000000" w:themeColor="text1"/>
          <w:szCs w:val="28"/>
        </w:rPr>
      </w:pPr>
      <w:r w:rsidRPr="00C2137E">
        <w:rPr>
          <w:rFonts w:ascii="Courier" w:hAnsi="Courier" w:cs="Cambria-Bold"/>
          <w:color w:val="000000" w:themeColor="text1"/>
          <w:szCs w:val="28"/>
        </w:rPr>
        <w:t>Yamaha 01v96v2 digital mixing board with on–board DSP</w:t>
      </w:r>
      <w:r w:rsidR="00A754B5">
        <w:rPr>
          <w:rFonts w:ascii="Courier" w:hAnsi="Courier" w:cs="Cambria-Bold"/>
          <w:color w:val="000000" w:themeColor="text1"/>
          <w:szCs w:val="28"/>
        </w:rPr>
        <w:t>,</w:t>
      </w:r>
      <w:r w:rsidRPr="00C2137E">
        <w:rPr>
          <w:rFonts w:ascii="Courier" w:hAnsi="Courier" w:cs="Cambria-Bold"/>
          <w:color w:val="000000" w:themeColor="text1"/>
          <w:szCs w:val="28"/>
        </w:rPr>
        <w:t xml:space="preserve"> expanded to 24 pre–amped XLR inputs, 8 dual/stereo ¼” inputs, 6 independent mixes.</w:t>
      </w:r>
    </w:p>
    <w:p w:rsidR="00B7463C" w:rsidRPr="00C2137E" w:rsidRDefault="00B7463C" w:rsidP="00B7463C">
      <w:pPr>
        <w:rPr>
          <w:rFonts w:ascii="Courier" w:hAnsi="Courier"/>
          <w:color w:val="000000" w:themeColor="text1"/>
        </w:rPr>
      </w:pPr>
      <w:r w:rsidRPr="00C2137E">
        <w:rPr>
          <w:rFonts w:ascii="Courier" w:hAnsi="Courier"/>
          <w:color w:val="000000" w:themeColor="text1"/>
        </w:rPr>
        <w:t xml:space="preserve">  </w:t>
      </w:r>
    </w:p>
    <w:p w:rsidR="00B7463C" w:rsidRPr="00C2137E" w:rsidRDefault="00B7463C" w:rsidP="00C2137E">
      <w:pPr>
        <w:pStyle w:val="ListParagraph"/>
        <w:numPr>
          <w:ilvl w:val="0"/>
          <w:numId w:val="1"/>
        </w:numPr>
        <w:rPr>
          <w:rFonts w:ascii="Courier" w:hAnsi="Courier"/>
          <w:color w:val="000000" w:themeColor="text1"/>
        </w:rPr>
      </w:pPr>
      <w:r w:rsidRPr="00C2137E">
        <w:rPr>
          <w:rFonts w:ascii="Courier" w:hAnsi="Courier"/>
          <w:color w:val="000000" w:themeColor="text1"/>
        </w:rPr>
        <w:t>Four</w:t>
      </w:r>
      <w:r w:rsidR="00C2137E" w:rsidRPr="00C2137E">
        <w:rPr>
          <w:rFonts w:ascii="Courier" w:hAnsi="Courier"/>
          <w:color w:val="000000" w:themeColor="text1"/>
        </w:rPr>
        <w:t xml:space="preserve">(4) </w:t>
      </w:r>
      <w:r w:rsidRPr="00C2137E">
        <w:rPr>
          <w:rFonts w:ascii="Courier" w:hAnsi="Courier"/>
          <w:color w:val="000000" w:themeColor="text1"/>
        </w:rPr>
        <w:t>active/self powered monitors in any desired configuration of monitor/aux mixes.</w:t>
      </w:r>
    </w:p>
    <w:p w:rsidR="00B7463C" w:rsidRPr="00C2137E" w:rsidRDefault="00B7463C" w:rsidP="00B7463C">
      <w:pPr>
        <w:rPr>
          <w:rFonts w:ascii="Courier" w:hAnsi="Courier"/>
          <w:color w:val="000000" w:themeColor="text1"/>
        </w:rPr>
      </w:pPr>
    </w:p>
    <w:p w:rsidR="00B7463C" w:rsidRPr="00C2137E" w:rsidRDefault="00B7463C" w:rsidP="00B7463C">
      <w:pPr>
        <w:pStyle w:val="ListParagraph"/>
        <w:numPr>
          <w:ilvl w:val="0"/>
          <w:numId w:val="1"/>
        </w:numPr>
        <w:rPr>
          <w:rFonts w:ascii="Courier" w:hAnsi="Courier"/>
          <w:color w:val="000000" w:themeColor="text1"/>
        </w:rPr>
      </w:pPr>
      <w:r w:rsidRPr="00C2137E">
        <w:rPr>
          <w:rFonts w:ascii="Courier" w:hAnsi="Courier"/>
          <w:color w:val="000000" w:themeColor="text1"/>
        </w:rPr>
        <w:t>FOH 3 way speakers, 20Hz-20kHz, power rating of 3watt</w:t>
      </w:r>
      <w:r w:rsidR="00C2137E" w:rsidRPr="00C2137E">
        <w:rPr>
          <w:rFonts w:ascii="Courier" w:hAnsi="Courier"/>
          <w:color w:val="000000" w:themeColor="text1"/>
        </w:rPr>
        <w:t xml:space="preserve"> per 1 listener in the audience, powered by Crown XTi power amplifiers thru DBX sound management systems.</w:t>
      </w:r>
    </w:p>
    <w:p w:rsidR="00B7463C" w:rsidRPr="00C2137E" w:rsidRDefault="00B7463C" w:rsidP="00B7463C">
      <w:pPr>
        <w:rPr>
          <w:rFonts w:ascii="Courier" w:hAnsi="Courier"/>
          <w:color w:val="000000" w:themeColor="text1"/>
        </w:rPr>
      </w:pPr>
    </w:p>
    <w:p w:rsidR="00C2137E" w:rsidRPr="00C2137E" w:rsidRDefault="00B7463C" w:rsidP="00B7463C">
      <w:pPr>
        <w:pStyle w:val="ListParagraph"/>
        <w:numPr>
          <w:ilvl w:val="0"/>
          <w:numId w:val="1"/>
        </w:numPr>
        <w:rPr>
          <w:rFonts w:ascii="Courier" w:hAnsi="Courier"/>
          <w:color w:val="000000" w:themeColor="text1"/>
        </w:rPr>
      </w:pPr>
      <w:r w:rsidRPr="00C2137E">
        <w:rPr>
          <w:rFonts w:ascii="Courier" w:hAnsi="Courier"/>
          <w:color w:val="000000" w:themeColor="text1"/>
        </w:rPr>
        <w:t>Two</w:t>
      </w:r>
      <w:r w:rsidR="00C2137E" w:rsidRPr="00C2137E">
        <w:rPr>
          <w:rFonts w:ascii="Courier" w:hAnsi="Courier"/>
          <w:color w:val="000000" w:themeColor="text1"/>
        </w:rPr>
        <w:t>(2)</w:t>
      </w:r>
      <w:r w:rsidRPr="00C2137E">
        <w:rPr>
          <w:rFonts w:ascii="Courier" w:hAnsi="Courier"/>
          <w:color w:val="000000" w:themeColor="text1"/>
        </w:rPr>
        <w:t xml:space="preserve"> wireless microphones on straight stands, </w:t>
      </w:r>
      <w:r w:rsidR="00C2137E" w:rsidRPr="00C2137E">
        <w:rPr>
          <w:rFonts w:ascii="Courier" w:hAnsi="Courier"/>
          <w:color w:val="000000" w:themeColor="text1"/>
        </w:rPr>
        <w:t>four(4) wired microphones on boom stands</w:t>
      </w:r>
    </w:p>
    <w:p w:rsidR="00C2137E" w:rsidRPr="00C2137E" w:rsidRDefault="00C2137E" w:rsidP="00C2137E">
      <w:pPr>
        <w:rPr>
          <w:rFonts w:ascii="Courier" w:hAnsi="Courier"/>
          <w:color w:val="000000" w:themeColor="text1"/>
        </w:rPr>
      </w:pPr>
    </w:p>
    <w:p w:rsidR="00C2137E" w:rsidRDefault="00C2137E" w:rsidP="00C2137E">
      <w:pPr>
        <w:pStyle w:val="ListParagraph"/>
        <w:numPr>
          <w:ilvl w:val="0"/>
          <w:numId w:val="1"/>
        </w:numPr>
        <w:rPr>
          <w:rFonts w:ascii="Courier" w:hAnsi="Courier"/>
          <w:color w:val="000000" w:themeColor="text1"/>
        </w:rPr>
      </w:pPr>
      <w:r w:rsidRPr="00C2137E">
        <w:rPr>
          <w:rFonts w:ascii="Courier" w:hAnsi="Courier"/>
          <w:color w:val="000000" w:themeColor="text1"/>
        </w:rPr>
        <w:t>CD/MD/MP3 player for performer’s playbacks</w:t>
      </w:r>
    </w:p>
    <w:p w:rsidR="00C2137E" w:rsidRPr="00C2137E" w:rsidRDefault="00C2137E" w:rsidP="00C2137E">
      <w:pPr>
        <w:rPr>
          <w:rFonts w:ascii="Courier" w:hAnsi="Courier"/>
          <w:color w:val="000000" w:themeColor="text1"/>
        </w:rPr>
      </w:pPr>
    </w:p>
    <w:p w:rsidR="00C2137E" w:rsidRPr="00C2137E" w:rsidRDefault="00C2137E" w:rsidP="00C2137E">
      <w:pPr>
        <w:pStyle w:val="ListParagraph"/>
        <w:ind w:left="800"/>
        <w:rPr>
          <w:rFonts w:ascii="Courier" w:hAnsi="Courier"/>
          <w:color w:val="000000" w:themeColor="text1"/>
        </w:rPr>
      </w:pPr>
      <w:r w:rsidRPr="00C2137E">
        <w:rPr>
          <w:rFonts w:ascii="Courier" w:hAnsi="Courier"/>
          <w:color w:val="000000" w:themeColor="text1"/>
        </w:rPr>
        <w:t>Any additional equipment would be gladly</w:t>
      </w:r>
      <w:r w:rsidR="00A754B5">
        <w:rPr>
          <w:rFonts w:ascii="Courier" w:hAnsi="Courier"/>
          <w:color w:val="000000" w:themeColor="text1"/>
        </w:rPr>
        <w:t xml:space="preserve"> provided for additional fee</w:t>
      </w:r>
      <w:r w:rsidRPr="00C2137E">
        <w:rPr>
          <w:rFonts w:ascii="Courier" w:hAnsi="Courier"/>
          <w:color w:val="000000" w:themeColor="text1"/>
        </w:rPr>
        <w:t>.</w:t>
      </w:r>
    </w:p>
    <w:p w:rsidR="00C2137E" w:rsidRPr="00C2137E" w:rsidRDefault="00C2137E" w:rsidP="00C2137E">
      <w:pPr>
        <w:pStyle w:val="ListParagraph"/>
        <w:ind w:left="800"/>
        <w:rPr>
          <w:rFonts w:ascii="Courier" w:hAnsi="Courier"/>
          <w:color w:val="000000" w:themeColor="text1"/>
        </w:rPr>
      </w:pPr>
      <w:r>
        <w:rPr>
          <w:rFonts w:ascii="Courier" w:hAnsi="Courier"/>
          <w:color w:val="000000" w:themeColor="text1"/>
        </w:rPr>
        <w:t xml:space="preserve">Please, feel free to contact me for any additional information. </w:t>
      </w:r>
      <w:r w:rsidRPr="00C2137E">
        <w:rPr>
          <w:rFonts w:ascii="Courier" w:hAnsi="Courier"/>
          <w:color w:val="000000" w:themeColor="text1"/>
        </w:rPr>
        <w:t>Looking forward to doing business with You.</w:t>
      </w:r>
    </w:p>
    <w:p w:rsidR="00C2137E" w:rsidRDefault="00C2137E" w:rsidP="00C2137E">
      <w:pPr>
        <w:pStyle w:val="ListParagraph"/>
        <w:ind w:left="800"/>
        <w:rPr>
          <w:rFonts w:ascii="Courier" w:hAnsi="Courier"/>
          <w:color w:val="000000" w:themeColor="text1"/>
        </w:rPr>
      </w:pPr>
    </w:p>
    <w:p w:rsidR="00C2137E" w:rsidRDefault="00C2137E" w:rsidP="00C2137E">
      <w:pPr>
        <w:pStyle w:val="ListParagraph"/>
        <w:ind w:left="800"/>
        <w:rPr>
          <w:rFonts w:ascii="Courier" w:hAnsi="Courier"/>
          <w:color w:val="000000" w:themeColor="text1"/>
        </w:rPr>
      </w:pPr>
      <w:r>
        <w:rPr>
          <w:rFonts w:ascii="Courier" w:hAnsi="Courier"/>
          <w:color w:val="000000" w:themeColor="text1"/>
        </w:rPr>
        <w:t>Sincerely,</w:t>
      </w:r>
    </w:p>
    <w:p w:rsidR="00C2137E" w:rsidRDefault="00C2137E" w:rsidP="00C2137E">
      <w:pPr>
        <w:pStyle w:val="ListParagraph"/>
        <w:ind w:left="800"/>
        <w:rPr>
          <w:rFonts w:ascii="Courier" w:hAnsi="Courier"/>
          <w:color w:val="000000" w:themeColor="text1"/>
        </w:rPr>
      </w:pPr>
    </w:p>
    <w:p w:rsidR="00B7463C" w:rsidRPr="00C2137E" w:rsidRDefault="00C2137E" w:rsidP="00C2137E">
      <w:pPr>
        <w:pStyle w:val="ListParagraph"/>
        <w:ind w:left="800"/>
        <w:rPr>
          <w:rFonts w:ascii="Courier" w:hAnsi="Courier"/>
          <w:color w:val="000000" w:themeColor="text1"/>
        </w:rPr>
      </w:pPr>
      <w:r>
        <w:rPr>
          <w:rFonts w:ascii="Courier" w:hAnsi="Courier"/>
          <w:color w:val="000000" w:themeColor="text1"/>
        </w:rPr>
        <w:t>Arthur Paley, President</w:t>
      </w:r>
    </w:p>
    <w:sectPr w:rsidR="00B7463C" w:rsidRPr="00C2137E" w:rsidSect="00B746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E24"/>
    <w:multiLevelType w:val="hybridMultilevel"/>
    <w:tmpl w:val="1DCEAEF8"/>
    <w:lvl w:ilvl="0" w:tplc="5D585EB0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7463C"/>
    <w:rsid w:val="00162174"/>
    <w:rsid w:val="005724D1"/>
    <w:rsid w:val="00A754B5"/>
    <w:rsid w:val="00B7463C"/>
    <w:rsid w:val="00C2137E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7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6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46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zdaas@ao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Macintosh Word</Application>
  <DocSecurity>0</DocSecurity>
  <Lines>7</Lines>
  <Paragraphs>1</Paragraphs>
  <ScaleCrop>false</ScaleCrop>
  <Company>Arthur Paley Entertainment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Paley</dc:creator>
  <cp:keywords/>
  <cp:lastModifiedBy>Arthur Paley</cp:lastModifiedBy>
  <cp:revision>4</cp:revision>
  <cp:lastPrinted>2011-12-30T15:49:00Z</cp:lastPrinted>
  <dcterms:created xsi:type="dcterms:W3CDTF">2011-12-30T15:49:00Z</dcterms:created>
  <dcterms:modified xsi:type="dcterms:W3CDTF">2013-08-21T02:10:00Z</dcterms:modified>
</cp:coreProperties>
</file>